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8A1" w:rsidRPr="00763BF0" w:rsidRDefault="00A538A1" w:rsidP="00A538A1">
      <w:pPr>
        <w:pStyle w:val="a5"/>
        <w:spacing w:before="0" w:beforeAutospacing="0" w:after="240" w:afterAutospacing="0" w:line="560" w:lineRule="exact"/>
        <w:rPr>
          <w:rFonts w:ascii="黑体" w:eastAsia="黑体" w:hAnsi="黑体" w:hint="eastAsia"/>
        </w:rPr>
      </w:pPr>
      <w:r w:rsidRPr="00763BF0">
        <w:rPr>
          <w:rFonts w:ascii="黑体" w:eastAsia="黑体" w:hAnsi="黑体" w:hint="eastAsia"/>
          <w:sz w:val="32"/>
          <w:szCs w:val="32"/>
        </w:rPr>
        <w:t>附件1</w:t>
      </w:r>
    </w:p>
    <w:p w:rsidR="00A538A1" w:rsidRPr="00763BF0" w:rsidRDefault="00A538A1" w:rsidP="00A538A1">
      <w:pPr>
        <w:pStyle w:val="a5"/>
        <w:spacing w:before="0" w:beforeAutospacing="0" w:after="240" w:afterAutospacing="0"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763BF0">
        <w:rPr>
          <w:rFonts w:ascii="方正小标宋简体" w:eastAsia="方正小标宋简体" w:hint="eastAsia"/>
          <w:sz w:val="44"/>
          <w:szCs w:val="44"/>
        </w:rPr>
        <w:t>庆元县征地区片划分及具体范围</w:t>
      </w:r>
    </w:p>
    <w:tbl>
      <w:tblPr>
        <w:tblW w:w="84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20"/>
        <w:gridCol w:w="1440"/>
        <w:gridCol w:w="5802"/>
      </w:tblGrid>
      <w:tr w:rsidR="00A538A1" w:rsidTr="00B71421">
        <w:trPr>
          <w:trHeight w:val="568"/>
          <w:jc w:val="center"/>
        </w:trPr>
        <w:tc>
          <w:tcPr>
            <w:tcW w:w="1220" w:type="dxa"/>
            <w:vAlign w:val="center"/>
          </w:tcPr>
          <w:p w:rsidR="00A538A1" w:rsidRDefault="00A538A1" w:rsidP="00B71421">
            <w:pPr>
              <w:pStyle w:val="a5"/>
              <w:spacing w:before="0" w:beforeAutospacing="0" w:after="0" w:afterAutospacing="0" w:line="560" w:lineRule="exact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区片等级</w:t>
            </w:r>
          </w:p>
        </w:tc>
        <w:tc>
          <w:tcPr>
            <w:tcW w:w="1440" w:type="dxa"/>
            <w:vAlign w:val="center"/>
          </w:tcPr>
          <w:p w:rsidR="00A538A1" w:rsidRDefault="00A538A1" w:rsidP="00B71421">
            <w:pPr>
              <w:pStyle w:val="a5"/>
              <w:spacing w:before="0" w:beforeAutospacing="0" w:after="0" w:afterAutospacing="0" w:line="560" w:lineRule="exact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乡镇</w:t>
            </w:r>
            <w:r>
              <w:rPr>
                <w:rFonts w:ascii="仿宋_GB2312" w:eastAsia="仿宋_GB2312"/>
                <w:sz w:val="21"/>
                <w:szCs w:val="21"/>
              </w:rPr>
              <w:t>街道</w:t>
            </w:r>
          </w:p>
        </w:tc>
        <w:tc>
          <w:tcPr>
            <w:tcW w:w="5802" w:type="dxa"/>
            <w:vAlign w:val="center"/>
          </w:tcPr>
          <w:p w:rsidR="00A538A1" w:rsidRDefault="00A538A1" w:rsidP="00B71421">
            <w:pPr>
              <w:pStyle w:val="a5"/>
              <w:spacing w:before="0" w:beforeAutospacing="0" w:after="0" w:afterAutospacing="0" w:line="560" w:lineRule="exact"/>
              <w:jc w:val="both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行政村名</w:t>
            </w:r>
          </w:p>
        </w:tc>
      </w:tr>
      <w:tr w:rsidR="00A538A1" w:rsidTr="00B71421">
        <w:trPr>
          <w:trHeight w:val="611"/>
          <w:jc w:val="center"/>
        </w:trPr>
        <w:tc>
          <w:tcPr>
            <w:tcW w:w="1220" w:type="dxa"/>
            <w:vMerge w:val="restart"/>
            <w:vAlign w:val="center"/>
          </w:tcPr>
          <w:p w:rsidR="00A538A1" w:rsidRDefault="00A538A1" w:rsidP="00B71421">
            <w:pPr>
              <w:pStyle w:val="a5"/>
              <w:spacing w:line="560" w:lineRule="exact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323232"/>
                <w:sz w:val="21"/>
                <w:szCs w:val="21"/>
              </w:rPr>
              <w:t>Ⅰ</w:t>
            </w:r>
          </w:p>
        </w:tc>
        <w:tc>
          <w:tcPr>
            <w:tcW w:w="1440" w:type="dxa"/>
            <w:vAlign w:val="center"/>
          </w:tcPr>
          <w:p w:rsidR="00A538A1" w:rsidRDefault="00A538A1" w:rsidP="00B71421">
            <w:pPr>
              <w:pStyle w:val="a5"/>
              <w:spacing w:before="0" w:beforeAutospacing="0" w:after="0" w:afterAutospacing="0" w:line="560" w:lineRule="exact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松源街道</w:t>
            </w:r>
          </w:p>
        </w:tc>
        <w:tc>
          <w:tcPr>
            <w:tcW w:w="5802" w:type="dxa"/>
            <w:vAlign w:val="center"/>
          </w:tcPr>
          <w:p w:rsidR="00A538A1" w:rsidRDefault="00A538A1" w:rsidP="00B71421">
            <w:pPr>
              <w:pStyle w:val="a5"/>
              <w:spacing w:line="560" w:lineRule="exact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东门村（原东门村、原菜业村）、南门村、西门村部分、北门村（原北门村）、城北村</w:t>
            </w:r>
          </w:p>
        </w:tc>
      </w:tr>
      <w:tr w:rsidR="00A538A1" w:rsidTr="00B71421">
        <w:trPr>
          <w:trHeight w:val="1164"/>
          <w:jc w:val="center"/>
        </w:trPr>
        <w:tc>
          <w:tcPr>
            <w:tcW w:w="1220" w:type="dxa"/>
            <w:vMerge/>
            <w:vAlign w:val="center"/>
          </w:tcPr>
          <w:p w:rsidR="00A538A1" w:rsidRDefault="00A538A1" w:rsidP="00B71421">
            <w:pPr>
              <w:pStyle w:val="a5"/>
              <w:spacing w:before="0" w:beforeAutospacing="0" w:after="0" w:afterAutospacing="0" w:line="560" w:lineRule="exact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A538A1" w:rsidRDefault="00A538A1" w:rsidP="00B71421">
            <w:pPr>
              <w:pStyle w:val="a5"/>
              <w:spacing w:before="0" w:beforeAutospacing="0" w:after="0" w:afterAutospacing="0" w:line="560" w:lineRule="exact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濛洲</w:t>
            </w:r>
            <w:r>
              <w:rPr>
                <w:rFonts w:ascii="仿宋_GB2312" w:eastAsia="仿宋_GB2312" w:hint="eastAsia"/>
                <w:sz w:val="21"/>
                <w:szCs w:val="21"/>
              </w:rPr>
              <w:t>街道</w:t>
            </w:r>
          </w:p>
        </w:tc>
        <w:tc>
          <w:tcPr>
            <w:tcW w:w="5802" w:type="dxa"/>
            <w:vAlign w:val="center"/>
          </w:tcPr>
          <w:p w:rsidR="00A538A1" w:rsidRDefault="00A538A1" w:rsidP="00B71421">
            <w:pPr>
              <w:pStyle w:val="a5"/>
              <w:spacing w:before="0" w:beforeAutospacing="0" w:after="0" w:afterAutospacing="0" w:line="560" w:lineRule="exact"/>
              <w:jc w:val="both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后碓村、吴宅村、大坂洋村、姚家村、上叶村、街尾村、周墩村部分、同源村部分（原田墩村、原洋心村）</w:t>
            </w:r>
          </w:p>
        </w:tc>
      </w:tr>
      <w:tr w:rsidR="00A538A1" w:rsidTr="00B71421">
        <w:trPr>
          <w:trHeight w:val="1732"/>
          <w:jc w:val="center"/>
        </w:trPr>
        <w:tc>
          <w:tcPr>
            <w:tcW w:w="1220" w:type="dxa"/>
            <w:vMerge w:val="restart"/>
            <w:vAlign w:val="center"/>
          </w:tcPr>
          <w:p w:rsidR="00A538A1" w:rsidRDefault="00A538A1" w:rsidP="00B71421">
            <w:pPr>
              <w:pStyle w:val="a5"/>
              <w:spacing w:line="560" w:lineRule="exact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323232"/>
                <w:sz w:val="21"/>
                <w:szCs w:val="21"/>
              </w:rPr>
              <w:t>Ⅱ</w:t>
            </w:r>
          </w:p>
          <w:p w:rsidR="00A538A1" w:rsidRDefault="00A538A1" w:rsidP="00B71421">
            <w:pPr>
              <w:pStyle w:val="a5"/>
              <w:spacing w:before="0" w:beforeAutospacing="0" w:after="0" w:afterAutospacing="0" w:line="560" w:lineRule="exact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A538A1" w:rsidRDefault="00A538A1" w:rsidP="00B71421">
            <w:pPr>
              <w:pStyle w:val="a5"/>
              <w:spacing w:before="0" w:beforeAutospacing="0" w:after="0" w:afterAutospacing="0" w:line="560" w:lineRule="exact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松源街道</w:t>
            </w:r>
          </w:p>
        </w:tc>
        <w:tc>
          <w:tcPr>
            <w:tcW w:w="5802" w:type="dxa"/>
            <w:vAlign w:val="center"/>
          </w:tcPr>
          <w:p w:rsidR="00A538A1" w:rsidRDefault="00A538A1" w:rsidP="00B71421">
            <w:pPr>
              <w:pStyle w:val="a5"/>
              <w:spacing w:line="560" w:lineRule="exact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西门村部分、五一村、五二村、五三村、兴民村（原坪洋村、原五四村）、朱村村、北门村部分（原岙后村）、坑西村、底村村、会溪村（原会溪村、原牛路洋村）</w:t>
            </w:r>
          </w:p>
        </w:tc>
      </w:tr>
      <w:tr w:rsidR="00A538A1" w:rsidTr="00B71421">
        <w:trPr>
          <w:trHeight w:val="1759"/>
          <w:jc w:val="center"/>
        </w:trPr>
        <w:tc>
          <w:tcPr>
            <w:tcW w:w="1220" w:type="dxa"/>
            <w:vMerge/>
            <w:vAlign w:val="center"/>
          </w:tcPr>
          <w:p w:rsidR="00A538A1" w:rsidRDefault="00A538A1" w:rsidP="00B71421">
            <w:pPr>
              <w:pStyle w:val="a5"/>
              <w:spacing w:before="0" w:beforeAutospacing="0" w:after="0" w:afterAutospacing="0" w:line="560" w:lineRule="exact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A538A1" w:rsidRDefault="00A538A1" w:rsidP="00B71421">
            <w:pPr>
              <w:pStyle w:val="a5"/>
              <w:spacing w:before="0" w:beforeAutospacing="0" w:after="0" w:afterAutospacing="0" w:line="560" w:lineRule="exact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 w:val="21"/>
                <w:szCs w:val="21"/>
              </w:rPr>
              <w:t>濛洲</w:t>
            </w:r>
            <w:r>
              <w:rPr>
                <w:rFonts w:ascii="仿宋_GB2312" w:eastAsia="仿宋_GB2312" w:hint="eastAsia"/>
                <w:sz w:val="21"/>
                <w:szCs w:val="21"/>
              </w:rPr>
              <w:t>街道</w:t>
            </w:r>
          </w:p>
        </w:tc>
        <w:tc>
          <w:tcPr>
            <w:tcW w:w="5802" w:type="dxa"/>
            <w:vAlign w:val="center"/>
          </w:tcPr>
          <w:p w:rsidR="00A538A1" w:rsidRDefault="00A538A1" w:rsidP="00B71421">
            <w:pPr>
              <w:pStyle w:val="a5"/>
              <w:spacing w:line="560" w:lineRule="exact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大济村、道岗村（原道岗村、原半湾村、原下滩村）、喜鹊村、同源村部分（原西演村、原应岭尾村、原田墩村）、大塘源村（原大坑村、原黄象村），</w:t>
            </w:r>
          </w:p>
        </w:tc>
      </w:tr>
      <w:tr w:rsidR="00A538A1" w:rsidTr="00B71421">
        <w:trPr>
          <w:trHeight w:val="1164"/>
          <w:jc w:val="center"/>
        </w:trPr>
        <w:tc>
          <w:tcPr>
            <w:tcW w:w="1220" w:type="dxa"/>
            <w:vMerge/>
            <w:vAlign w:val="center"/>
          </w:tcPr>
          <w:p w:rsidR="00A538A1" w:rsidRDefault="00A538A1" w:rsidP="00B71421">
            <w:pPr>
              <w:pStyle w:val="a5"/>
              <w:spacing w:before="0" w:beforeAutospacing="0" w:after="0" w:afterAutospacing="0" w:line="560" w:lineRule="exact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A538A1" w:rsidRDefault="00A538A1" w:rsidP="00B71421">
            <w:pPr>
              <w:pStyle w:val="a5"/>
              <w:spacing w:before="0" w:beforeAutospacing="0" w:after="0" w:afterAutospacing="0" w:line="560" w:lineRule="exact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屏都街道</w:t>
            </w:r>
          </w:p>
        </w:tc>
        <w:tc>
          <w:tcPr>
            <w:tcW w:w="5802" w:type="dxa"/>
            <w:vAlign w:val="center"/>
          </w:tcPr>
          <w:p w:rsidR="00A538A1" w:rsidRDefault="00A538A1" w:rsidP="00B71421">
            <w:pPr>
              <w:pStyle w:val="a5"/>
              <w:spacing w:line="560" w:lineRule="exact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余村村、八一村、八二村、八三村、菊水村、蔡段村（原蔡段村、原坑里村）、洋背</w:t>
            </w:r>
            <w:r>
              <w:rPr>
                <w:rFonts w:ascii="仿宋_GB2312" w:eastAsia="仿宋_GB2312" w:hint="eastAsia"/>
                <w:sz w:val="21"/>
                <w:szCs w:val="21"/>
              </w:rPr>
              <w:t>村</w:t>
            </w:r>
          </w:p>
        </w:tc>
      </w:tr>
      <w:tr w:rsidR="00A538A1" w:rsidTr="00B71421">
        <w:trPr>
          <w:trHeight w:val="595"/>
          <w:jc w:val="center"/>
        </w:trPr>
        <w:tc>
          <w:tcPr>
            <w:tcW w:w="1220" w:type="dxa"/>
            <w:vAlign w:val="center"/>
          </w:tcPr>
          <w:p w:rsidR="00A538A1" w:rsidRDefault="00A538A1" w:rsidP="00B71421">
            <w:pPr>
              <w:pStyle w:val="a5"/>
              <w:spacing w:line="560" w:lineRule="exact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323232"/>
                <w:sz w:val="21"/>
                <w:szCs w:val="21"/>
              </w:rPr>
              <w:t>Ⅲ</w:t>
            </w:r>
          </w:p>
        </w:tc>
        <w:tc>
          <w:tcPr>
            <w:tcW w:w="7242" w:type="dxa"/>
            <w:gridSpan w:val="2"/>
            <w:vAlign w:val="center"/>
          </w:tcPr>
          <w:p w:rsidR="00A538A1" w:rsidRDefault="00A538A1" w:rsidP="00B71421">
            <w:pPr>
              <w:pStyle w:val="a5"/>
              <w:spacing w:line="560" w:lineRule="exact"/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/>
                <w:color w:val="323232"/>
                <w:sz w:val="21"/>
                <w:szCs w:val="21"/>
              </w:rPr>
              <w:t>上述</w:t>
            </w:r>
            <w:r>
              <w:rPr>
                <w:rFonts w:ascii="宋体" w:hAnsi="宋体" w:cs="宋体" w:hint="eastAsia"/>
                <w:color w:val="323232"/>
                <w:sz w:val="21"/>
                <w:szCs w:val="21"/>
              </w:rPr>
              <w:t>Ⅰ</w:t>
            </w:r>
            <w:r>
              <w:rPr>
                <w:rFonts w:ascii="仿宋_GB2312" w:eastAsia="仿宋_GB2312"/>
                <w:sz w:val="21"/>
                <w:szCs w:val="21"/>
              </w:rPr>
              <w:t xml:space="preserve"> </w:t>
            </w:r>
            <w:r>
              <w:rPr>
                <w:rFonts w:ascii="KTJ+ZJWDtD-1" w:hAnsi="KTJ+ZJWDtD-1"/>
                <w:color w:val="323232"/>
                <w:sz w:val="21"/>
                <w:szCs w:val="21"/>
              </w:rPr>
              <w:t>、</w:t>
            </w:r>
            <w:r>
              <w:rPr>
                <w:rFonts w:ascii="KTJ+ZJWDtD-1" w:hAnsi="KTJ+ZJWDtD-1"/>
                <w:sz w:val="21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323232"/>
                <w:sz w:val="21"/>
                <w:szCs w:val="21"/>
              </w:rPr>
              <w:t>Ⅱ</w:t>
            </w:r>
            <w:r>
              <w:rPr>
                <w:rFonts w:ascii="仿宋_GB2312" w:eastAsia="仿宋_GB2312"/>
                <w:color w:val="323232"/>
                <w:sz w:val="21"/>
                <w:szCs w:val="21"/>
              </w:rPr>
              <w:t xml:space="preserve"> 区片以外的行政村</w:t>
            </w:r>
          </w:p>
        </w:tc>
      </w:tr>
      <w:tr w:rsidR="00A538A1" w:rsidTr="00B71421">
        <w:trPr>
          <w:trHeight w:val="595"/>
          <w:jc w:val="center"/>
        </w:trPr>
        <w:tc>
          <w:tcPr>
            <w:tcW w:w="1220" w:type="dxa"/>
            <w:vAlign w:val="center"/>
          </w:tcPr>
          <w:p w:rsidR="00A538A1" w:rsidRDefault="00A538A1" w:rsidP="00B71421">
            <w:pPr>
              <w:pStyle w:val="a5"/>
              <w:spacing w:line="560" w:lineRule="exact"/>
              <w:jc w:val="center"/>
              <w:rPr>
                <w:rFonts w:ascii="仿宋_GB2312" w:eastAsia="仿宋_GB2312"/>
                <w:color w:val="323232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323232"/>
                <w:sz w:val="21"/>
                <w:szCs w:val="21"/>
              </w:rPr>
              <w:t>备注</w:t>
            </w:r>
          </w:p>
        </w:tc>
        <w:tc>
          <w:tcPr>
            <w:tcW w:w="7242" w:type="dxa"/>
            <w:gridSpan w:val="2"/>
            <w:vAlign w:val="center"/>
          </w:tcPr>
          <w:p w:rsidR="00A538A1" w:rsidRDefault="00A538A1" w:rsidP="00B71421">
            <w:pPr>
              <w:pStyle w:val="a5"/>
              <w:spacing w:line="560" w:lineRule="exact"/>
              <w:jc w:val="center"/>
              <w:rPr>
                <w:rFonts w:ascii="仿宋_GB2312" w:eastAsia="仿宋_GB2312" w:hint="eastAsia"/>
                <w:color w:val="323232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323232"/>
                <w:sz w:val="21"/>
                <w:szCs w:val="21"/>
              </w:rPr>
              <w:t>具体</w:t>
            </w:r>
            <w:r>
              <w:rPr>
                <w:rFonts w:ascii="仿宋_GB2312" w:eastAsia="仿宋_GB2312"/>
                <w:color w:val="323232"/>
                <w:sz w:val="21"/>
                <w:szCs w:val="21"/>
              </w:rPr>
              <w:t>范围以庆元县区片划分示意图</w:t>
            </w:r>
            <w:r>
              <w:rPr>
                <w:rFonts w:ascii="仿宋_GB2312" w:eastAsia="仿宋_GB2312" w:hint="eastAsia"/>
                <w:color w:val="323232"/>
                <w:sz w:val="21"/>
                <w:szCs w:val="21"/>
              </w:rPr>
              <w:t>（附件3）</w:t>
            </w:r>
            <w:r>
              <w:rPr>
                <w:rFonts w:ascii="仿宋_GB2312" w:eastAsia="仿宋_GB2312"/>
                <w:color w:val="323232"/>
                <w:sz w:val="21"/>
                <w:szCs w:val="21"/>
              </w:rPr>
              <w:t>为准</w:t>
            </w:r>
          </w:p>
        </w:tc>
      </w:tr>
    </w:tbl>
    <w:p w:rsidR="00A538A1" w:rsidRDefault="00A538A1" w:rsidP="00A538A1">
      <w:pPr>
        <w:pStyle w:val="a5"/>
        <w:spacing w:before="0" w:beforeAutospacing="0" w:after="0" w:afterAutospacing="0" w:line="560" w:lineRule="exact"/>
        <w:jc w:val="both"/>
        <w:rPr>
          <w:rFonts w:ascii="仿宋_GB2312" w:eastAsia="仿宋_GB2312" w:hint="eastAsia"/>
          <w:sz w:val="32"/>
          <w:szCs w:val="32"/>
        </w:rPr>
      </w:pPr>
    </w:p>
    <w:p w:rsidR="00A538A1" w:rsidRDefault="00A538A1" w:rsidP="00A538A1">
      <w:pPr>
        <w:pStyle w:val="a5"/>
        <w:spacing w:before="0" w:beforeAutospacing="0" w:after="0" w:afterAutospacing="0" w:line="560" w:lineRule="exact"/>
        <w:jc w:val="both"/>
        <w:rPr>
          <w:rFonts w:ascii="仿宋_GB2312" w:eastAsia="仿宋_GB2312"/>
          <w:sz w:val="32"/>
          <w:szCs w:val="32"/>
        </w:rPr>
      </w:pPr>
    </w:p>
    <w:p w:rsidR="00A538A1" w:rsidRDefault="00A538A1">
      <w:pPr>
        <w:widowControl/>
        <w:jc w:val="left"/>
        <w:rPr>
          <w:rFonts w:ascii="黑体" w:eastAsia="黑体" w:hAnsi="黑体"/>
          <w:kern w:val="0"/>
          <w:szCs w:val="32"/>
        </w:rPr>
      </w:pPr>
      <w:r>
        <w:rPr>
          <w:rFonts w:ascii="黑体" w:eastAsia="黑体" w:hAnsi="黑体"/>
          <w:szCs w:val="32"/>
        </w:rPr>
        <w:br w:type="page"/>
      </w:r>
    </w:p>
    <w:p w:rsidR="00A538A1" w:rsidRPr="00763BF0" w:rsidRDefault="00A538A1" w:rsidP="00A538A1">
      <w:pPr>
        <w:pStyle w:val="a5"/>
        <w:spacing w:before="0" w:beforeAutospacing="0" w:after="0" w:afterAutospacing="0" w:line="560" w:lineRule="exact"/>
        <w:jc w:val="both"/>
        <w:rPr>
          <w:rFonts w:ascii="黑体" w:eastAsia="黑体" w:hAnsi="黑体" w:hint="eastAsia"/>
          <w:sz w:val="32"/>
          <w:szCs w:val="32"/>
        </w:rPr>
      </w:pPr>
      <w:r w:rsidRPr="00763BF0">
        <w:rPr>
          <w:rFonts w:ascii="黑体" w:eastAsia="黑体" w:hAnsi="黑体" w:hint="eastAsia"/>
          <w:sz w:val="32"/>
          <w:szCs w:val="32"/>
        </w:rPr>
        <w:lastRenderedPageBreak/>
        <w:t>附件2</w:t>
      </w:r>
    </w:p>
    <w:p w:rsidR="00A538A1" w:rsidRPr="00763BF0" w:rsidRDefault="00A538A1" w:rsidP="00A538A1">
      <w:pPr>
        <w:pStyle w:val="a5"/>
        <w:spacing w:before="0" w:beforeAutospacing="0" w:after="240" w:afterAutospacing="0"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763BF0">
        <w:rPr>
          <w:rFonts w:ascii="方正小标宋简体" w:eastAsia="方正小标宋简体" w:hint="eastAsia"/>
          <w:sz w:val="44"/>
          <w:szCs w:val="44"/>
        </w:rPr>
        <w:t>庆元县征地区片综合地价标准</w:t>
      </w:r>
    </w:p>
    <w:tbl>
      <w:tblPr>
        <w:tblW w:w="9216" w:type="dxa"/>
        <w:jc w:val="center"/>
        <w:tblLayout w:type="fixed"/>
        <w:tblLook w:val="0000"/>
      </w:tblPr>
      <w:tblGrid>
        <w:gridCol w:w="1467"/>
        <w:gridCol w:w="2036"/>
        <w:gridCol w:w="1083"/>
        <w:gridCol w:w="1084"/>
        <w:gridCol w:w="886"/>
        <w:gridCol w:w="887"/>
        <w:gridCol w:w="886"/>
        <w:gridCol w:w="887"/>
      </w:tblGrid>
      <w:tr w:rsidR="00A538A1" w:rsidTr="00B71421">
        <w:trPr>
          <w:trHeight w:val="481"/>
          <w:jc w:val="center"/>
        </w:trPr>
        <w:tc>
          <w:tcPr>
            <w:tcW w:w="350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38A1" w:rsidRDefault="00A538A1" w:rsidP="00B71421">
            <w:pPr>
              <w:widowControl/>
              <w:spacing w:line="5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ascii="仿宋_GB2312" w:hint="eastAsia"/>
                <w:kern w:val="0"/>
                <w:sz w:val="24"/>
              </w:rPr>
              <w:t>地   类</w:t>
            </w:r>
          </w:p>
        </w:tc>
        <w:tc>
          <w:tcPr>
            <w:tcW w:w="5713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538A1" w:rsidRDefault="00A538A1" w:rsidP="00B71421">
            <w:pPr>
              <w:widowControl/>
              <w:spacing w:line="5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ascii="仿宋_GB2312" w:hint="eastAsia"/>
                <w:kern w:val="0"/>
                <w:sz w:val="24"/>
              </w:rPr>
              <w:t>征地区片等级和区片综合地价标准</w:t>
            </w:r>
          </w:p>
        </w:tc>
      </w:tr>
      <w:tr w:rsidR="00A538A1" w:rsidTr="00B71421">
        <w:trPr>
          <w:trHeight w:val="593"/>
          <w:jc w:val="center"/>
        </w:trPr>
        <w:tc>
          <w:tcPr>
            <w:tcW w:w="350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38A1" w:rsidRDefault="00A538A1" w:rsidP="00B71421">
            <w:pPr>
              <w:widowControl/>
              <w:spacing w:line="56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2167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538A1" w:rsidRDefault="00A538A1" w:rsidP="00B71421">
            <w:pPr>
              <w:widowControl/>
              <w:spacing w:line="5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ascii="仿宋_GB2312" w:hint="eastAsia"/>
                <w:kern w:val="0"/>
                <w:sz w:val="24"/>
              </w:rPr>
              <w:t>Ⅰ</w:t>
            </w:r>
          </w:p>
        </w:tc>
        <w:tc>
          <w:tcPr>
            <w:tcW w:w="1773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538A1" w:rsidRDefault="00A538A1" w:rsidP="00B71421">
            <w:pPr>
              <w:widowControl/>
              <w:spacing w:line="5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ascii="仿宋_GB2312" w:hint="eastAsia"/>
                <w:kern w:val="0"/>
                <w:sz w:val="24"/>
              </w:rPr>
              <w:t>Ⅱ</w:t>
            </w:r>
          </w:p>
        </w:tc>
        <w:tc>
          <w:tcPr>
            <w:tcW w:w="1773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538A1" w:rsidRDefault="00A538A1" w:rsidP="00B71421">
            <w:pPr>
              <w:widowControl/>
              <w:spacing w:line="5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ascii="仿宋_GB2312" w:hint="eastAsia"/>
                <w:kern w:val="0"/>
                <w:sz w:val="24"/>
              </w:rPr>
              <w:t>Ⅲ</w:t>
            </w:r>
          </w:p>
        </w:tc>
      </w:tr>
      <w:tr w:rsidR="00A538A1" w:rsidTr="00B71421">
        <w:trPr>
          <w:trHeight w:val="593"/>
          <w:jc w:val="center"/>
        </w:trPr>
        <w:tc>
          <w:tcPr>
            <w:tcW w:w="35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538A1" w:rsidRDefault="00A538A1" w:rsidP="00B71421">
            <w:pPr>
              <w:widowControl/>
              <w:spacing w:line="5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ascii="仿宋_GB2312" w:hint="eastAsia"/>
                <w:kern w:val="0"/>
                <w:sz w:val="24"/>
              </w:rPr>
              <w:t>单位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A1" w:rsidRDefault="00A538A1" w:rsidP="00B71421">
            <w:pPr>
              <w:widowControl/>
              <w:spacing w:line="5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ascii="仿宋_GB2312" w:hint="eastAsia"/>
                <w:kern w:val="0"/>
                <w:sz w:val="24"/>
              </w:rPr>
              <w:t>元/亩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A1" w:rsidRDefault="00A538A1" w:rsidP="00B71421">
            <w:pPr>
              <w:spacing w:line="560" w:lineRule="exact"/>
              <w:jc w:val="center"/>
              <w:rPr>
                <w:rFonts w:ascii="Batang" w:hAnsi="Batang" w:cs="Batang" w:hint="eastAsia"/>
                <w:kern w:val="0"/>
                <w:sz w:val="24"/>
              </w:rPr>
            </w:pPr>
            <w:r>
              <w:rPr>
                <w:rFonts w:ascii="仿宋_GB2312" w:hint="eastAsia"/>
                <w:kern w:val="0"/>
                <w:sz w:val="24"/>
              </w:rPr>
              <w:t>元/</w:t>
            </w:r>
            <w:r>
              <w:rPr>
                <w:rFonts w:ascii="Batang" w:eastAsia="Batang" w:hAnsi="Batang" w:cs="Batang" w:hint="eastAsia"/>
                <w:kern w:val="0"/>
                <w:sz w:val="24"/>
              </w:rPr>
              <w:t>㎡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A1" w:rsidRDefault="00A538A1" w:rsidP="00B71421">
            <w:pPr>
              <w:widowControl/>
              <w:spacing w:line="5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ascii="仿宋_GB2312" w:hint="eastAsia"/>
                <w:kern w:val="0"/>
                <w:sz w:val="24"/>
              </w:rPr>
              <w:t>元/亩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A1" w:rsidRDefault="00A538A1" w:rsidP="00B71421">
            <w:pPr>
              <w:spacing w:line="560" w:lineRule="exact"/>
              <w:jc w:val="center"/>
              <w:rPr>
                <w:rFonts w:ascii="Batang" w:hAnsi="Batang" w:cs="Batang" w:hint="eastAsia"/>
                <w:kern w:val="0"/>
                <w:sz w:val="24"/>
              </w:rPr>
            </w:pPr>
            <w:r>
              <w:rPr>
                <w:rFonts w:ascii="仿宋_GB2312" w:hint="eastAsia"/>
                <w:kern w:val="0"/>
                <w:sz w:val="24"/>
              </w:rPr>
              <w:t>元/</w:t>
            </w:r>
            <w:r>
              <w:rPr>
                <w:rFonts w:ascii="Batang" w:eastAsia="Batang" w:hAnsi="Batang" w:cs="Batang" w:hint="eastAsia"/>
                <w:kern w:val="0"/>
                <w:sz w:val="24"/>
              </w:rPr>
              <w:t>㎡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A1" w:rsidRDefault="00A538A1" w:rsidP="00B71421">
            <w:pPr>
              <w:widowControl/>
              <w:spacing w:line="5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ascii="仿宋_GB2312" w:hint="eastAsia"/>
                <w:kern w:val="0"/>
                <w:sz w:val="24"/>
              </w:rPr>
              <w:t>元/亩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A1" w:rsidRDefault="00A538A1" w:rsidP="00B71421">
            <w:pPr>
              <w:spacing w:line="560" w:lineRule="exact"/>
              <w:jc w:val="center"/>
              <w:rPr>
                <w:rFonts w:ascii="Batang" w:hAnsi="Batang" w:cs="Batang" w:hint="eastAsia"/>
                <w:kern w:val="0"/>
                <w:sz w:val="24"/>
              </w:rPr>
            </w:pPr>
            <w:r>
              <w:rPr>
                <w:rFonts w:ascii="仿宋_GB2312" w:hint="eastAsia"/>
                <w:kern w:val="0"/>
                <w:sz w:val="24"/>
              </w:rPr>
              <w:t>元/</w:t>
            </w:r>
            <w:r>
              <w:rPr>
                <w:rFonts w:ascii="Batang" w:eastAsia="Batang" w:hAnsi="Batang" w:cs="Batang" w:hint="eastAsia"/>
                <w:kern w:val="0"/>
                <w:sz w:val="24"/>
              </w:rPr>
              <w:t>㎡</w:t>
            </w:r>
          </w:p>
        </w:tc>
      </w:tr>
      <w:tr w:rsidR="00A538A1" w:rsidTr="00B71421">
        <w:trPr>
          <w:trHeight w:val="1126"/>
          <w:jc w:val="center"/>
        </w:trPr>
        <w:tc>
          <w:tcPr>
            <w:tcW w:w="35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538A1" w:rsidRDefault="00A538A1" w:rsidP="00B71421">
            <w:pPr>
              <w:widowControl/>
              <w:spacing w:line="5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ascii="仿宋_GB2312" w:hint="eastAsia"/>
                <w:kern w:val="0"/>
                <w:sz w:val="24"/>
              </w:rPr>
              <w:t>耕地、园地、除林地（含开发园地）外的其他农用地、建设用地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A1" w:rsidRDefault="00A538A1" w:rsidP="00B71421">
            <w:pPr>
              <w:spacing w:line="5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ascii="仿宋_GB2312" w:hint="eastAsia"/>
                <w:kern w:val="0"/>
                <w:sz w:val="24"/>
              </w:rPr>
              <w:t>80000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A1" w:rsidRDefault="00A538A1" w:rsidP="00B71421">
            <w:pPr>
              <w:spacing w:line="5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ascii="仿宋_GB2312" w:hint="eastAsia"/>
                <w:kern w:val="0"/>
                <w:sz w:val="24"/>
              </w:rPr>
              <w:t>120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A1" w:rsidRDefault="00A538A1" w:rsidP="00B71421">
            <w:pPr>
              <w:spacing w:line="5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ascii="仿宋_GB2312" w:hint="eastAsia"/>
                <w:kern w:val="0"/>
                <w:sz w:val="24"/>
              </w:rPr>
              <w:t>60000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A1" w:rsidRDefault="00A538A1" w:rsidP="00B71421">
            <w:pPr>
              <w:spacing w:line="5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ascii="仿宋_GB2312" w:hint="eastAsia"/>
                <w:kern w:val="0"/>
                <w:sz w:val="24"/>
              </w:rPr>
              <w:t>90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A1" w:rsidRDefault="00A538A1" w:rsidP="00B71421">
            <w:pPr>
              <w:spacing w:line="5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ascii="仿宋_GB2312" w:hint="eastAsia"/>
                <w:kern w:val="0"/>
                <w:sz w:val="24"/>
              </w:rPr>
              <w:t>48000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A1" w:rsidRDefault="00A538A1" w:rsidP="00B71421">
            <w:pPr>
              <w:spacing w:line="5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ascii="仿宋_GB2312" w:hint="eastAsia"/>
                <w:kern w:val="0"/>
                <w:sz w:val="24"/>
              </w:rPr>
              <w:t>72</w:t>
            </w:r>
          </w:p>
        </w:tc>
      </w:tr>
      <w:tr w:rsidR="00A538A1" w:rsidTr="00B71421">
        <w:trPr>
          <w:trHeight w:val="798"/>
          <w:jc w:val="center"/>
        </w:trPr>
        <w:tc>
          <w:tcPr>
            <w:tcW w:w="14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538A1" w:rsidRDefault="00A538A1" w:rsidP="00B71421">
            <w:pPr>
              <w:widowControl/>
              <w:spacing w:line="560" w:lineRule="exact"/>
              <w:jc w:val="center"/>
              <w:rPr>
                <w:rFonts w:ascii="仿宋_GB2312" w:hint="eastAsia"/>
                <w:kern w:val="0"/>
                <w:sz w:val="24"/>
              </w:rPr>
            </w:pPr>
            <w:r>
              <w:rPr>
                <w:rFonts w:ascii="仿宋_GB2312" w:hint="eastAsia"/>
                <w:kern w:val="0"/>
                <w:sz w:val="24"/>
              </w:rPr>
              <w:t>林地（含开发园地）、未利用地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538A1" w:rsidRDefault="00A538A1" w:rsidP="00B71421">
            <w:pPr>
              <w:widowControl/>
              <w:spacing w:line="5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ascii="仿宋_GB2312" w:hint="eastAsia"/>
                <w:kern w:val="0"/>
                <w:sz w:val="24"/>
              </w:rPr>
              <w:t xml:space="preserve">开发园地    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A1" w:rsidRDefault="00A538A1" w:rsidP="00B71421">
            <w:pPr>
              <w:spacing w:line="5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ascii="仿宋_GB2312" w:hint="eastAsia"/>
                <w:kern w:val="0"/>
                <w:sz w:val="24"/>
              </w:rPr>
              <w:t>50000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A1" w:rsidRDefault="00A538A1" w:rsidP="00B71421">
            <w:pPr>
              <w:spacing w:line="5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ascii="仿宋_GB2312" w:hint="eastAsia"/>
                <w:kern w:val="0"/>
                <w:sz w:val="24"/>
              </w:rPr>
              <w:t>75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A1" w:rsidRDefault="00A538A1" w:rsidP="00B71421">
            <w:pPr>
              <w:spacing w:line="5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ascii="仿宋_GB2312" w:hint="eastAsia"/>
                <w:kern w:val="0"/>
                <w:sz w:val="24"/>
              </w:rPr>
              <w:t>38000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A1" w:rsidRDefault="00A538A1" w:rsidP="00B71421">
            <w:pPr>
              <w:spacing w:line="5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ascii="仿宋_GB2312" w:hint="eastAsia"/>
                <w:kern w:val="0"/>
                <w:sz w:val="24"/>
              </w:rPr>
              <w:t>57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A1" w:rsidRDefault="00A538A1" w:rsidP="00B71421">
            <w:pPr>
              <w:spacing w:line="5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ascii="仿宋_GB2312" w:hint="eastAsia"/>
                <w:kern w:val="0"/>
                <w:sz w:val="24"/>
              </w:rPr>
              <w:t>30800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A1" w:rsidRDefault="00A538A1" w:rsidP="00B71421">
            <w:pPr>
              <w:spacing w:line="5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ascii="仿宋_GB2312" w:hint="eastAsia"/>
                <w:kern w:val="0"/>
                <w:sz w:val="24"/>
              </w:rPr>
              <w:t>46.2</w:t>
            </w:r>
          </w:p>
        </w:tc>
      </w:tr>
      <w:tr w:rsidR="00A538A1" w:rsidTr="00B71421">
        <w:trPr>
          <w:trHeight w:val="884"/>
          <w:jc w:val="center"/>
        </w:trPr>
        <w:tc>
          <w:tcPr>
            <w:tcW w:w="14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38A1" w:rsidRDefault="00A538A1" w:rsidP="00B71421">
            <w:pPr>
              <w:widowControl/>
              <w:spacing w:line="56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538A1" w:rsidRDefault="00A538A1" w:rsidP="00B71421">
            <w:pPr>
              <w:widowControl/>
              <w:spacing w:line="5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ascii="仿宋_GB2312" w:hint="eastAsia"/>
                <w:kern w:val="0"/>
                <w:sz w:val="24"/>
              </w:rPr>
              <w:t>林地、未利用地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A1" w:rsidRDefault="00A538A1" w:rsidP="00B71421">
            <w:pPr>
              <w:widowControl/>
              <w:spacing w:line="5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ascii="仿宋_GB2312" w:hint="eastAsia"/>
                <w:kern w:val="0"/>
                <w:sz w:val="24"/>
              </w:rPr>
              <w:t>48000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A1" w:rsidRDefault="00A538A1" w:rsidP="00B71421">
            <w:pPr>
              <w:widowControl/>
              <w:spacing w:line="5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ascii="仿宋_GB2312" w:hint="eastAsia"/>
                <w:kern w:val="0"/>
                <w:sz w:val="24"/>
              </w:rPr>
              <w:t>72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A1" w:rsidRDefault="00A538A1" w:rsidP="00B71421">
            <w:pPr>
              <w:widowControl/>
              <w:spacing w:line="5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ascii="仿宋_GB2312" w:hint="eastAsia"/>
                <w:kern w:val="0"/>
                <w:sz w:val="24"/>
              </w:rPr>
              <w:t>36000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A1" w:rsidRDefault="00A538A1" w:rsidP="00B71421">
            <w:pPr>
              <w:widowControl/>
              <w:spacing w:line="5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ascii="仿宋_GB2312" w:hint="eastAsia"/>
                <w:kern w:val="0"/>
                <w:sz w:val="24"/>
              </w:rPr>
              <w:t>54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A1" w:rsidRDefault="00A538A1" w:rsidP="00B71421">
            <w:pPr>
              <w:widowControl/>
              <w:spacing w:line="5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ascii="仿宋_GB2312" w:hint="eastAsia"/>
                <w:kern w:val="0"/>
                <w:sz w:val="24"/>
              </w:rPr>
              <w:t>28800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A1" w:rsidRDefault="00A538A1" w:rsidP="00B71421">
            <w:pPr>
              <w:widowControl/>
              <w:spacing w:line="5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ascii="仿宋_GB2312" w:hint="eastAsia"/>
                <w:kern w:val="0"/>
                <w:sz w:val="24"/>
              </w:rPr>
              <w:t>43.2</w:t>
            </w:r>
          </w:p>
        </w:tc>
      </w:tr>
    </w:tbl>
    <w:p w:rsidR="00A538A1" w:rsidRDefault="00A538A1" w:rsidP="00A538A1">
      <w:pPr>
        <w:widowControl/>
        <w:spacing w:line="560" w:lineRule="exact"/>
        <w:rPr>
          <w:rFonts w:ascii="仿宋_GB2312"/>
          <w:kern w:val="0"/>
          <w:sz w:val="24"/>
        </w:rPr>
      </w:pPr>
    </w:p>
    <w:p w:rsidR="00A538A1" w:rsidRDefault="00A538A1" w:rsidP="00A538A1">
      <w:pPr>
        <w:widowControl/>
        <w:spacing w:line="560" w:lineRule="exact"/>
        <w:rPr>
          <w:rFonts w:ascii="仿宋_GB2312"/>
          <w:kern w:val="0"/>
          <w:sz w:val="24"/>
        </w:rPr>
      </w:pPr>
    </w:p>
    <w:p w:rsidR="00A538A1" w:rsidRDefault="00A538A1" w:rsidP="00A538A1">
      <w:pPr>
        <w:widowControl/>
        <w:spacing w:line="560" w:lineRule="exact"/>
        <w:rPr>
          <w:rFonts w:ascii="仿宋_GB2312"/>
          <w:kern w:val="0"/>
          <w:sz w:val="24"/>
        </w:rPr>
      </w:pPr>
    </w:p>
    <w:p w:rsidR="00A538A1" w:rsidRDefault="00A538A1" w:rsidP="00A538A1">
      <w:pPr>
        <w:widowControl/>
        <w:spacing w:line="560" w:lineRule="exact"/>
        <w:rPr>
          <w:rFonts w:ascii="仿宋_GB2312"/>
          <w:kern w:val="0"/>
          <w:sz w:val="24"/>
        </w:rPr>
      </w:pPr>
    </w:p>
    <w:p w:rsidR="00A538A1" w:rsidRDefault="00A538A1" w:rsidP="00A538A1">
      <w:pPr>
        <w:widowControl/>
        <w:spacing w:line="560" w:lineRule="exact"/>
        <w:rPr>
          <w:rFonts w:ascii="仿宋_GB2312"/>
          <w:kern w:val="0"/>
          <w:sz w:val="24"/>
        </w:rPr>
      </w:pPr>
    </w:p>
    <w:p w:rsidR="00A538A1" w:rsidRDefault="00A538A1" w:rsidP="00A538A1">
      <w:pPr>
        <w:widowControl/>
        <w:spacing w:line="560" w:lineRule="exact"/>
        <w:rPr>
          <w:rFonts w:ascii="仿宋_GB2312"/>
          <w:kern w:val="0"/>
          <w:sz w:val="24"/>
        </w:rPr>
      </w:pPr>
    </w:p>
    <w:p w:rsidR="00A538A1" w:rsidRDefault="00A538A1" w:rsidP="00A538A1">
      <w:pPr>
        <w:widowControl/>
        <w:spacing w:line="560" w:lineRule="exact"/>
        <w:rPr>
          <w:rFonts w:ascii="仿宋_GB2312"/>
          <w:kern w:val="0"/>
          <w:sz w:val="24"/>
        </w:rPr>
      </w:pPr>
    </w:p>
    <w:p w:rsidR="00A538A1" w:rsidRDefault="00A538A1" w:rsidP="00A538A1">
      <w:pPr>
        <w:widowControl/>
        <w:spacing w:line="560" w:lineRule="exact"/>
        <w:rPr>
          <w:rFonts w:ascii="仿宋_GB2312"/>
          <w:kern w:val="0"/>
          <w:sz w:val="24"/>
        </w:rPr>
      </w:pPr>
    </w:p>
    <w:p w:rsidR="00A538A1" w:rsidRDefault="00A538A1" w:rsidP="00A538A1">
      <w:pPr>
        <w:widowControl/>
        <w:spacing w:line="560" w:lineRule="exact"/>
        <w:rPr>
          <w:rFonts w:ascii="仿宋_GB2312" w:hint="eastAsia"/>
          <w:kern w:val="0"/>
          <w:sz w:val="24"/>
        </w:rPr>
      </w:pPr>
    </w:p>
    <w:p w:rsidR="00A538A1" w:rsidRDefault="00A538A1" w:rsidP="00A538A1">
      <w:pPr>
        <w:widowControl/>
        <w:spacing w:line="560" w:lineRule="exact"/>
        <w:rPr>
          <w:rFonts w:ascii="仿宋_GB2312"/>
          <w:kern w:val="0"/>
          <w:sz w:val="24"/>
        </w:rPr>
      </w:pPr>
    </w:p>
    <w:p w:rsidR="00A538A1" w:rsidRDefault="00A538A1" w:rsidP="00A538A1">
      <w:pPr>
        <w:widowControl/>
        <w:spacing w:line="560" w:lineRule="exact"/>
        <w:rPr>
          <w:rFonts w:ascii="仿宋_GB2312"/>
          <w:kern w:val="0"/>
          <w:sz w:val="24"/>
        </w:rPr>
      </w:pPr>
    </w:p>
    <w:p w:rsidR="00A538A1" w:rsidRDefault="00A538A1" w:rsidP="00A538A1">
      <w:pPr>
        <w:widowControl/>
        <w:spacing w:line="560" w:lineRule="exact"/>
        <w:rPr>
          <w:rFonts w:ascii="仿宋_GB2312" w:hint="eastAsia"/>
          <w:kern w:val="0"/>
          <w:sz w:val="24"/>
        </w:rPr>
      </w:pPr>
    </w:p>
    <w:p w:rsidR="00A538A1" w:rsidRPr="00763BF0" w:rsidRDefault="00A538A1" w:rsidP="00A538A1">
      <w:pPr>
        <w:widowControl/>
        <w:spacing w:line="560" w:lineRule="exact"/>
        <w:rPr>
          <w:rFonts w:ascii="黑体" w:eastAsia="黑体" w:hAnsi="黑体" w:hint="eastAsia"/>
          <w:kern w:val="0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-12065</wp:posOffset>
            </wp:positionH>
            <wp:positionV relativeFrom="paragraph">
              <wp:posOffset>558800</wp:posOffset>
            </wp:positionV>
            <wp:extent cx="5781040" cy="3752215"/>
            <wp:effectExtent l="19050" t="0" r="0" b="0"/>
            <wp:wrapSquare wrapText="bothSides"/>
            <wp:docPr id="2" name="图片 2" descr="庆元县区片综合价区片划分示意图2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庆元县区片综合价区片划分示意图200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040" cy="3752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63BF0">
        <w:rPr>
          <w:rFonts w:ascii="黑体" w:eastAsia="黑体" w:hAnsi="黑体" w:hint="eastAsia"/>
          <w:kern w:val="0"/>
          <w:szCs w:val="32"/>
        </w:rPr>
        <w:t>附件3</w:t>
      </w:r>
    </w:p>
    <w:p w:rsidR="00A538A1" w:rsidRDefault="00A538A1" w:rsidP="00A538A1">
      <w:pPr>
        <w:widowControl/>
        <w:spacing w:line="560" w:lineRule="exact"/>
        <w:jc w:val="center"/>
        <w:rPr>
          <w:rFonts w:ascii="仿宋_GB2312"/>
          <w:kern w:val="0"/>
          <w:sz w:val="24"/>
        </w:rPr>
      </w:pPr>
    </w:p>
    <w:p w:rsidR="00646A71" w:rsidRPr="00A538A1" w:rsidRDefault="00646A71" w:rsidP="00A538A1"/>
    <w:sectPr w:rsidR="00646A71" w:rsidRPr="00A538A1" w:rsidSect="006C10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2029" w:rsidRDefault="00C52029" w:rsidP="005C0F2E">
      <w:r>
        <w:separator/>
      </w:r>
    </w:p>
  </w:endnote>
  <w:endnote w:type="continuationSeparator" w:id="1">
    <w:p w:rsidR="00C52029" w:rsidRDefault="00C52029" w:rsidP="005C0F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KTJ+ZJWDtD-1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2029" w:rsidRDefault="00C52029" w:rsidP="005C0F2E">
      <w:r>
        <w:separator/>
      </w:r>
    </w:p>
  </w:footnote>
  <w:footnote w:type="continuationSeparator" w:id="1">
    <w:p w:rsidR="00C52029" w:rsidRDefault="00C52029" w:rsidP="005C0F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0F2E"/>
    <w:rsid w:val="005C0F2E"/>
    <w:rsid w:val="00646A71"/>
    <w:rsid w:val="006C101C"/>
    <w:rsid w:val="00A538A1"/>
    <w:rsid w:val="00C520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F2E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C0F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C0F2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C0F2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C0F2E"/>
    <w:rPr>
      <w:sz w:val="18"/>
      <w:szCs w:val="18"/>
    </w:rPr>
  </w:style>
  <w:style w:type="paragraph" w:styleId="a5">
    <w:name w:val="Normal (Web)"/>
    <w:basedOn w:val="a"/>
    <w:uiPriority w:val="99"/>
    <w:unhideWhenUsed/>
    <w:rsid w:val="005C0F2E"/>
    <w:pPr>
      <w:spacing w:before="100" w:beforeAutospacing="1" w:after="100" w:afterAutospacing="1"/>
      <w:jc w:val="left"/>
    </w:pPr>
    <w:rPr>
      <w:rFonts w:eastAsia="宋体"/>
      <w:kern w:val="0"/>
      <w:sz w:val="24"/>
      <w:szCs w:val="20"/>
    </w:rPr>
  </w:style>
  <w:style w:type="paragraph" w:styleId="a6">
    <w:name w:val="Balloon Text"/>
    <w:basedOn w:val="a"/>
    <w:link w:val="Char1"/>
    <w:uiPriority w:val="99"/>
    <w:semiHidden/>
    <w:unhideWhenUsed/>
    <w:rsid w:val="005C0F2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C0F2E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95</Words>
  <Characters>543</Characters>
  <Application>Microsoft Office Word</Application>
  <DocSecurity>0</DocSecurity>
  <Lines>4</Lines>
  <Paragraphs>1</Paragraphs>
  <ScaleCrop>false</ScaleCrop>
  <Company>Microsoft</Company>
  <LinksUpToDate>false</LinksUpToDate>
  <CharactersWithSpaces>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县司法局政策法规科</dc:creator>
  <cp:keywords/>
  <dc:description/>
  <cp:lastModifiedBy>县司法局政策法规科</cp:lastModifiedBy>
  <cp:revision>3</cp:revision>
  <dcterms:created xsi:type="dcterms:W3CDTF">2020-07-30T03:00:00Z</dcterms:created>
  <dcterms:modified xsi:type="dcterms:W3CDTF">2020-07-30T03:34:00Z</dcterms:modified>
</cp:coreProperties>
</file>